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:rsidR="00CC6141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Pr="00493E01">
        <w:rPr>
          <w:snapToGrid/>
          <w:color w:val="000000" w:themeColor="text1"/>
          <w:sz w:val="24"/>
          <w:szCs w:val="24"/>
        </w:rPr>
        <w:t xml:space="preserve">иректор по закупкам и логистике </w:t>
      </w:r>
    </w:p>
    <w:p w:rsidR="00CC6141" w:rsidRPr="008D4C77" w:rsidRDefault="00CC6141" w:rsidP="00CC6141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Тексин И. В</w:t>
      </w:r>
      <w:r w:rsidRPr="00493E01">
        <w:rPr>
          <w:snapToGrid/>
          <w:color w:val="000000" w:themeColor="text1"/>
          <w:sz w:val="24"/>
          <w:szCs w:val="24"/>
        </w:rPr>
        <w:t>.</w:t>
      </w:r>
    </w:p>
    <w:p w:rsidR="00777D83" w:rsidRPr="009F4785" w:rsidRDefault="00CC6141" w:rsidP="00CC6141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001756">
        <w:rPr>
          <w:snapToGrid/>
          <w:color w:val="000000" w:themeColor="text1"/>
          <w:sz w:val="24"/>
          <w:szCs w:val="24"/>
        </w:rPr>
        <w:t xml:space="preserve">  </w:t>
      </w:r>
      <w:r>
        <w:rPr>
          <w:snapToGrid/>
          <w:color w:val="000000" w:themeColor="text1"/>
          <w:sz w:val="24"/>
          <w:szCs w:val="24"/>
        </w:rPr>
        <w:t xml:space="preserve">   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 xml:space="preserve">среди субъектов малого и среднего </w:t>
      </w:r>
      <w:r w:rsidR="00312C39">
        <w:rPr>
          <w:color w:val="000000" w:themeColor="text1"/>
          <w:sz w:val="32"/>
          <w:szCs w:val="32"/>
        </w:rPr>
        <w:t>пр</w:t>
      </w:r>
      <w:r w:rsidR="009E13A7">
        <w:rPr>
          <w:color w:val="000000" w:themeColor="text1"/>
          <w:sz w:val="32"/>
          <w:szCs w:val="32"/>
        </w:rPr>
        <w:t>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7C7DEF" w:rsidRPr="005E0EDE" w:rsidRDefault="002F3588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>на право заключения договоров</w:t>
      </w:r>
      <w:r w:rsidR="00214FA9">
        <w:rPr>
          <w:color w:val="000000" w:themeColor="text1"/>
          <w:sz w:val="32"/>
          <w:szCs w:val="32"/>
        </w:rPr>
        <w:t xml:space="preserve"> на поставку</w:t>
      </w:r>
      <w:r w:rsidR="00102EE4">
        <w:rPr>
          <w:color w:val="000000" w:themeColor="text1"/>
          <w:sz w:val="32"/>
          <w:szCs w:val="32"/>
        </w:rPr>
        <w:t xml:space="preserve"> </w:t>
      </w:r>
      <w:r w:rsidR="0015574B">
        <w:rPr>
          <w:color w:val="000000" w:themeColor="text1"/>
          <w:sz w:val="32"/>
          <w:szCs w:val="32"/>
        </w:rPr>
        <w:t>ручных и электрических инструментов</w:t>
      </w:r>
    </w:p>
    <w:p w:rsidR="007C7DEF" w:rsidRPr="005E0EDE" w:rsidRDefault="00041B33" w:rsidP="008439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для нужд </w:t>
      </w:r>
      <w:r w:rsidR="00CC6141" w:rsidRPr="008E5D59">
        <w:rPr>
          <w:color w:val="000000" w:themeColor="text1"/>
          <w:sz w:val="32"/>
          <w:szCs w:val="32"/>
        </w:rPr>
        <w:t xml:space="preserve">ООО «Самарские коммунальные системы» </w:t>
      </w:r>
      <w:r w:rsidR="007E4C58">
        <w:rPr>
          <w:color w:val="000000" w:themeColor="text1"/>
          <w:sz w:val="32"/>
          <w:szCs w:val="32"/>
        </w:rPr>
        <w:t>в 2021г.</w:t>
      </w:r>
    </w:p>
    <w:p w:rsidR="008A5F2A" w:rsidRPr="008D4C77" w:rsidRDefault="00CC6141" w:rsidP="00CC6141">
      <w:pPr>
        <w:spacing w:before="240" w:after="0"/>
        <w:jc w:val="center"/>
        <w:rPr>
          <w:bCs/>
          <w:color w:val="000000" w:themeColor="text1"/>
          <w:sz w:val="32"/>
          <w:szCs w:val="32"/>
        </w:rPr>
      </w:pPr>
      <w:r w:rsidRPr="00CC6141">
        <w:rPr>
          <w:b/>
          <w:sz w:val="32"/>
          <w:szCs w:val="32"/>
        </w:rPr>
        <w:t>СКС-</w:t>
      </w:r>
      <w:r w:rsidR="00B961A8">
        <w:rPr>
          <w:b/>
          <w:sz w:val="32"/>
          <w:szCs w:val="32"/>
        </w:rPr>
        <w:t>2</w:t>
      </w:r>
      <w:r w:rsidR="0015574B">
        <w:rPr>
          <w:b/>
          <w:sz w:val="32"/>
          <w:szCs w:val="32"/>
        </w:rPr>
        <w:t>240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3E6073">
              <w:t>ООО «Самарские коммунальные системы»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CC6141" w:rsidRPr="009E192C" w:rsidTr="00AF7F91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6141" w:rsidRPr="009E192C" w:rsidRDefault="00CC6141" w:rsidP="00CC6141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E6073"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CC6141" w:rsidRPr="0062253E" w:rsidRDefault="00CC6141" w:rsidP="00CC6141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1E7EAD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CC6141" w:rsidRPr="009E192C" w:rsidTr="00B35663">
        <w:trPr>
          <w:trHeight w:val="200"/>
        </w:trPr>
        <w:tc>
          <w:tcPr>
            <w:tcW w:w="959" w:type="dxa"/>
            <w:vAlign w:val="center"/>
          </w:tcPr>
          <w:p w:rsidR="00CC6141" w:rsidRPr="009E192C" w:rsidRDefault="00CC6141" w:rsidP="00CC6141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CC6141" w:rsidRPr="009E192C" w:rsidRDefault="00CC6141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2253E">
              <w:rPr>
                <w:color w:val="000000" w:themeColor="text1"/>
                <w:sz w:val="20"/>
                <w:szCs w:val="20"/>
              </w:rPr>
              <w:t>Аблякимов Рустем Энверович,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="00CC6141" w:rsidRPr="00CC6141">
              <w:rPr>
                <w:color w:val="000000" w:themeColor="text1"/>
                <w:sz w:val="20"/>
              </w:rPr>
              <w:t>конкурс</w:t>
            </w:r>
          </w:p>
          <w:p w:rsidR="00054332" w:rsidRPr="009E192C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E192C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6563E4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563E4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6563E4" w:rsidRDefault="00044414" w:rsidP="00CC614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563E4">
              <w:rPr>
                <w:color w:val="000000" w:themeColor="text1"/>
                <w:sz w:val="20"/>
                <w:szCs w:val="20"/>
              </w:rPr>
              <w:t>Закупка проводится Заказчиком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C0141" w:rsidRPr="005C0141" w:rsidRDefault="0015574B" w:rsidP="005C0141">
            <w:pPr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25.73</w:t>
            </w:r>
          </w:p>
        </w:tc>
      </w:tr>
      <w:tr w:rsidR="00024B3D" w:rsidRPr="009E192C" w:rsidTr="00A9395C">
        <w:trPr>
          <w:trHeight w:val="200"/>
        </w:trPr>
        <w:tc>
          <w:tcPr>
            <w:tcW w:w="959" w:type="dxa"/>
            <w:vAlign w:val="center"/>
          </w:tcPr>
          <w:p w:rsidR="00024B3D" w:rsidRPr="009E192C" w:rsidRDefault="00024B3D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24B3D" w:rsidRPr="009E192C" w:rsidRDefault="00024B3D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C0141" w:rsidRPr="005C0141" w:rsidRDefault="0015574B" w:rsidP="005C014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</w:pPr>
            <w:r>
              <w:rPr>
                <w:b/>
                <w:color w:val="000000" w:themeColor="text1"/>
                <w:sz w:val="20"/>
              </w:rPr>
              <w:t>25.73</w:t>
            </w:r>
          </w:p>
        </w:tc>
      </w:tr>
      <w:tr w:rsidR="000F6538" w:rsidRPr="009E192C" w:rsidTr="00A9395C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F6538" w:rsidRPr="00A9395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A9395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A9395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A9395C">
              <w:rPr>
                <w:color w:val="000000" w:themeColor="text1"/>
                <w:sz w:val="20"/>
              </w:rPr>
              <w:t xml:space="preserve"> (далее – Положение о закупке)</w:t>
            </w:r>
          </w:p>
          <w:p w:rsidR="007919A9" w:rsidRPr="00A9395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A9395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5C0141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5C0141" w:rsidRDefault="005C0141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1.2.- Техническое задание.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316F5B" w:rsidRPr="00F3648E" w:rsidRDefault="00316F5B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3648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 для СМСП;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62253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Заявки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2856C0" w:rsidRPr="0015574B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15574B" w:rsidRPr="0015574B" w:rsidRDefault="0015574B" w:rsidP="0015574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</w:t>
            </w:r>
            <w:r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7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>Обоснование НМЦ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563E4" w:rsidRPr="000D2DB4" w:rsidRDefault="00987CF8" w:rsidP="006563E4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6563E4">
              <w:rPr>
                <w:sz w:val="20"/>
                <w:szCs w:val="20"/>
              </w:rPr>
              <w:t>Обеспечение заявки не применяется</w:t>
            </w:r>
          </w:p>
          <w:p w:rsidR="00987CF8" w:rsidRPr="000D2DB4" w:rsidRDefault="00987CF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1800D2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15917" w:rsidRDefault="00915917" w:rsidP="00915917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 w:rsidR="0015574B">
              <w:rPr>
                <w:b/>
                <w:color w:val="000000" w:themeColor="text1"/>
                <w:sz w:val="20"/>
                <w:szCs w:val="20"/>
              </w:rPr>
              <w:t>Инструмент ручной</w:t>
            </w:r>
          </w:p>
          <w:p w:rsidR="005C0141" w:rsidRPr="00095889" w:rsidRDefault="00915917" w:rsidP="0015574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от № 2 </w:t>
            </w:r>
            <w:r w:rsidR="0015574B">
              <w:rPr>
                <w:b/>
                <w:color w:val="000000" w:themeColor="text1"/>
                <w:sz w:val="20"/>
                <w:szCs w:val="20"/>
              </w:rPr>
              <w:t>Инструмент электрический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A8390D" w:rsidRPr="009E192C" w:rsidTr="00B35663">
        <w:trPr>
          <w:trHeight w:val="200"/>
        </w:trPr>
        <w:tc>
          <w:tcPr>
            <w:tcW w:w="959" w:type="dxa"/>
            <w:vAlign w:val="center"/>
          </w:tcPr>
          <w:p w:rsidR="00A8390D" w:rsidRPr="009E192C" w:rsidRDefault="00A8390D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A8390D" w:rsidRPr="009E192C" w:rsidRDefault="00A8390D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8390D" w:rsidRPr="006563E4" w:rsidRDefault="00A8390D" w:rsidP="00BD4425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 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="006563E4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</w:t>
            </w:r>
            <w:r w:rsidR="00493E09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м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D4425"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№2.1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  <w:r w:rsidR="005C014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Приложением 1.2. Техническое задание.</w:t>
            </w:r>
          </w:p>
          <w:p w:rsidR="00A8390D" w:rsidRPr="006563E4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</w:rPr>
            </w:pP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A8390D" w:rsidRPr="00E62D01" w:rsidRDefault="00A8390D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  <w:p w:rsidR="00E62D01" w:rsidRPr="009E192C" w:rsidRDefault="002B5F11" w:rsidP="002B5F11">
            <w:pPr>
              <w:pStyle w:val="a9"/>
              <w:tabs>
                <w:tab w:val="left" w:pos="394"/>
              </w:tabs>
              <w:spacing w:after="0"/>
              <w:ind w:left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4.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Одновременно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поставленными 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ами, согласно п.2 с. 456 ГК РФ и условиями договора,  необходимо передать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документы: паспорт на каждую единицу Товара, инструкцию по эксплуатации, гарантийные обязательства, сертификат качества, упаковочный лист с указанием полного наименования по договору отгружаемого Товара, комплектовочную ведомость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и т.п. Передача Т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овара без необходимых документов явл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яется ненадлежащим исполнением </w:t>
            </w:r>
            <w:r w:rsidR="00E62D01" w:rsidRP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обязанности по договору</w:t>
            </w:r>
            <w:r w:rsidR="00E62D01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B32D32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987CF8" w:rsidRPr="009E192C" w:rsidRDefault="00987CF8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15917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15574B" w:rsidRDefault="0015574B" w:rsidP="0015574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Лот № 1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Инструмент ручной </w:t>
            </w:r>
            <w:r w:rsidR="00770FFD">
              <w:rPr>
                <w:b/>
                <w:color w:val="000000" w:themeColor="text1"/>
                <w:sz w:val="20"/>
                <w:szCs w:val="20"/>
              </w:rPr>
              <w:t>319 212,30</w:t>
            </w:r>
            <w:bookmarkStart w:id="0" w:name="_GoBack"/>
            <w:bookmarkEnd w:id="0"/>
            <w:r>
              <w:rPr>
                <w:b/>
                <w:color w:val="000000" w:themeColor="text1"/>
                <w:sz w:val="20"/>
                <w:szCs w:val="20"/>
              </w:rPr>
              <w:t xml:space="preserve"> руб. без НДС</w:t>
            </w:r>
          </w:p>
          <w:p w:rsidR="0015574B" w:rsidRDefault="0015574B" w:rsidP="0015574B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от № 2 </w:t>
            </w:r>
            <w:r>
              <w:rPr>
                <w:b/>
                <w:color w:val="000000" w:themeColor="text1"/>
                <w:sz w:val="20"/>
                <w:szCs w:val="20"/>
              </w:rPr>
              <w:t>Инструмент электрический</w:t>
            </w:r>
            <w:r w:rsidRPr="002F3588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 xml:space="preserve">2 174 112,96 </w:t>
            </w:r>
            <w:r>
              <w:rPr>
                <w:b/>
                <w:color w:val="000000" w:themeColor="text1"/>
                <w:sz w:val="20"/>
                <w:szCs w:val="20"/>
              </w:rPr>
              <w:t>руб. без НДС</w:t>
            </w:r>
          </w:p>
          <w:p w:rsidR="003074C1" w:rsidRPr="002F3588" w:rsidRDefault="003074C1" w:rsidP="0015574B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B2551E" w:rsidRPr="00F3648E" w:rsidRDefault="00B2551E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Закупка проводится в следующем порядке: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Подготовка Участниками своих заявок и их подача;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первым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1-х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ко вторым частям заявок</w:t>
            </w:r>
            <w:r w:rsidR="00F3648E" w:rsidRPr="00F3648E">
              <w:rPr>
                <w:sz w:val="20"/>
              </w:rPr>
              <w:t>;</w:t>
            </w:r>
            <w:r w:rsidRPr="00F3648E">
              <w:rPr>
                <w:sz w:val="20"/>
              </w:rPr>
              <w:t xml:space="preserve"> 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протокола рассмотрения 2-х частей заявок участников;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Открытие доступа Организатору закупок к ценовым предложениям участников</w:t>
            </w:r>
            <w:r w:rsidR="00F3648E" w:rsidRPr="00F3648E">
              <w:rPr>
                <w:sz w:val="20"/>
              </w:rPr>
              <w:t>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Определение Победителя, подведение итогов закупки;</w:t>
            </w:r>
          </w:p>
          <w:p w:rsidR="00B2551E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Публикация итогового протокола закупки;</w:t>
            </w:r>
          </w:p>
          <w:p w:rsidR="005F1BE3" w:rsidRPr="00F3648E" w:rsidRDefault="00B2551E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F3648E">
              <w:rPr>
                <w:sz w:val="20"/>
              </w:rPr>
              <w:t>Заключение Договора.</w:t>
            </w:r>
          </w:p>
          <w:p w:rsidR="00987CF8" w:rsidRPr="00F3648E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</w:t>
            </w:r>
            <w:r w:rsidRPr="009E192C">
              <w:rPr>
                <w:sz w:val="20"/>
              </w:rPr>
              <w:lastRenderedPageBreak/>
              <w:t>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A26340" w:rsidRPr="00A26340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26340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987CF8" w:rsidRPr="009E192C" w:rsidRDefault="00A26340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A26340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0C60FE" w:rsidRPr="000C60FE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0C60FE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9E192C" w:rsidRDefault="000C60FE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0C60FE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E2201C" w:rsidRPr="00AC06AD" w:rsidRDefault="001D562D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C06AD">
              <w:rPr>
                <w:sz w:val="20"/>
              </w:rPr>
              <w:t xml:space="preserve"> </w:t>
            </w:r>
            <w:r w:rsidR="00E2201C" w:rsidRPr="00AC06AD">
              <w:rPr>
                <w:b/>
                <w:sz w:val="20"/>
              </w:rPr>
              <w:t>Подача заявок</w:t>
            </w:r>
            <w:r w:rsidR="00E2201C" w:rsidRPr="00AC06AD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="00E2201C" w:rsidRPr="00AC06AD">
                <w:rPr>
                  <w:sz w:val="20"/>
                </w:rPr>
                <w:t>www.zakupki.gov.ru</w:t>
              </w:r>
            </w:hyperlink>
            <w:r w:rsidR="00E2201C" w:rsidRPr="00AC06AD">
              <w:rPr>
                <w:sz w:val="20"/>
              </w:rPr>
              <w:t xml:space="preserve">) и </w:t>
            </w:r>
            <w:r w:rsidR="00E2201C" w:rsidRPr="00AC06AD">
              <w:rPr>
                <w:b/>
                <w:sz w:val="20"/>
              </w:rPr>
              <w:t>до даты и времени, указанных в Извещении, опубликованном на ЕИС и ЭТП</w:t>
            </w:r>
            <w:r w:rsidR="00E2201C" w:rsidRPr="00AC06AD">
              <w:rPr>
                <w:sz w:val="20"/>
              </w:rPr>
              <w:t xml:space="preserve">. 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r w:rsidRPr="00AC06AD">
              <w:rPr>
                <w:sz w:val="20"/>
              </w:rPr>
              <w:t xml:space="preserve">Заявки на участие могут быть </w:t>
            </w:r>
            <w:r w:rsidRPr="006E74E7">
              <w:rPr>
                <w:sz w:val="20"/>
              </w:rPr>
              <w:t xml:space="preserve">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6E74E7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6E74E7">
                <w:rPr>
                  <w:sz w:val="20"/>
                </w:rPr>
                <w:t>www.etp.gpb.ru</w:t>
              </w:r>
            </w:hyperlink>
            <w:r w:rsidRPr="006E74E7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2201C" w:rsidRPr="005D753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5D7537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2201C" w:rsidRPr="006E74E7" w:rsidRDefault="00E2201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6E74E7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87CF8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6E74E7">
              <w:rPr>
                <w:sz w:val="20"/>
              </w:rPr>
              <w:t xml:space="preserve">Изменения и отзыв заявки осуществляется посредством </w:t>
            </w:r>
            <w:r w:rsidRPr="006E74E7">
              <w:rPr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63269">
              <w:rPr>
                <w:b/>
                <w:color w:val="000000" w:themeColor="text1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Закупки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Срок проведения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этапа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даты и времени, указанных в Извещении, опубликованном на ЕИС и ЭТП,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 </w:t>
            </w: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E2201C" w:rsidRPr="006E74E7" w:rsidRDefault="00E2201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E74E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E2201C" w:rsidRPr="00192A41" w:rsidRDefault="00E2201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E2201C" w:rsidRPr="009E192C" w:rsidTr="00B35663">
        <w:trPr>
          <w:trHeight w:val="200"/>
        </w:trPr>
        <w:tc>
          <w:tcPr>
            <w:tcW w:w="959" w:type="dxa"/>
            <w:vAlign w:val="center"/>
          </w:tcPr>
          <w:p w:rsidR="00E2201C" w:rsidRPr="009E192C" w:rsidRDefault="00E2201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E2201C" w:rsidRPr="009E192C" w:rsidRDefault="00E2201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674284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674284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Прием дополнительных ценовых предложений (переторжка) будет проведен после публикации протокола первых частей заявок </w:t>
            </w:r>
            <w:r w:rsidRPr="00E2201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день, указанный в Извещении, опубликованном на ЕИС и ЭТП</w:t>
            </w:r>
            <w:r w:rsidR="009C140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E2201C" w:rsidRPr="00674284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74284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:rsidR="00E2201C" w:rsidRPr="00E2201C" w:rsidRDefault="00E2201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snapToGrid w:val="0"/>
                <w:color w:val="000000" w:themeColor="text1"/>
                <w:sz w:val="20"/>
                <w:lang w:eastAsia="ru-RU"/>
              </w:rPr>
            </w:pPr>
            <w:r w:rsidRPr="009C1405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Продолжительность</w:t>
            </w:r>
            <w:r w:rsidRPr="009C1405">
              <w:rPr>
                <w:rFonts w:ascii="Times New Roman" w:eastAsia="Times New Roman" w:hAnsi="Times New Roman"/>
                <w:b/>
                <w:snapToGrid w:val="0"/>
                <w:color w:val="000000" w:themeColor="text1"/>
                <w:sz w:val="20"/>
                <w:szCs w:val="20"/>
                <w:lang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</w:t>
            </w:r>
            <w:r w:rsidRPr="00E2201C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4C22CD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Закупки </w:t>
            </w: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: </w:t>
            </w: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не позднее </w:t>
            </w:r>
            <w:r w:rsidRPr="00AC06AD">
              <w:rPr>
                <w:rFonts w:ascii="Times New Roman" w:hAnsi="Times New Roman"/>
                <w:b/>
                <w:sz w:val="20"/>
              </w:rPr>
              <w:t>даты и времени, указанных в Извещении, опубликованном на ЕИС и ЭТП</w:t>
            </w:r>
            <w:r w:rsidRPr="00AC06AD">
              <w:rPr>
                <w:rFonts w:ascii="Times New Roman" w:hAnsi="Times New Roman"/>
                <w:sz w:val="20"/>
              </w:rPr>
              <w:t>, и</w:t>
            </w:r>
            <w:r w:rsidRPr="00AC06AD">
              <w:rPr>
                <w:sz w:val="20"/>
              </w:rPr>
              <w:t xml:space="preserve"> </w:t>
            </w: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C54295" w:rsidRPr="004C22CD" w:rsidRDefault="00C54295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4C22C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Решение Комиссии по закупкам по рассмотрению вторых частей заявок оформляется</w:t>
            </w:r>
            <w: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отдельным протоколом.</w:t>
            </w:r>
          </w:p>
          <w:p w:rsidR="00C54295" w:rsidRPr="00192A41" w:rsidRDefault="00C54295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C54295" w:rsidRPr="00AC06AD" w:rsidRDefault="00C54295" w:rsidP="00C54295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AC06AD">
              <w:rPr>
                <w:b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опубликованном на ЕИС и ЭТП,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ценовых предложений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C54295" w:rsidRPr="00AC06AD" w:rsidRDefault="00C54295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C54295" w:rsidRPr="00AC06AD" w:rsidRDefault="00C54295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AE4C3E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C54295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C54295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D3035B" w:rsidRPr="00AC06AD" w:rsidRDefault="00D3035B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C06AD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C06AD">
              <w:rPr>
                <w:b/>
                <w:sz w:val="20"/>
                <w:szCs w:val="20"/>
              </w:rPr>
              <w:t xml:space="preserve"> 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D3035B" w:rsidRPr="00AC06AD" w:rsidRDefault="00D3035B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</w:t>
            </w:r>
            <w:r w:rsidRPr="00AC06AD">
              <w:rPr>
                <w:rFonts w:ascii="Times New Roman" w:hAnsi="Times New Roman" w:cs="Times New Roman"/>
              </w:rPr>
              <w:lastRenderedPageBreak/>
              <w:t xml:space="preserve">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D3035B" w:rsidRPr="00AC06AD" w:rsidRDefault="00D3035B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C06AD">
              <w:rPr>
                <w:rFonts w:ascii="Times New Roman" w:hAnsi="Times New Roman" w:cs="Times New Roman"/>
              </w:rPr>
              <w:t>-</w:t>
            </w:r>
            <w:r w:rsidRPr="00AC06AD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C54295" w:rsidRPr="009E192C" w:rsidRDefault="00D3035B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AC06AD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C54295" w:rsidRPr="0007723A" w:rsidRDefault="00C54295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7723A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C54295" w:rsidRPr="009E192C" w:rsidRDefault="00C54295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07723A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</w:t>
            </w:r>
            <w:r>
              <w:rPr>
                <w:color w:val="000000" w:themeColor="text1"/>
                <w:sz w:val="20"/>
                <w:szCs w:val="20"/>
              </w:rPr>
              <w:t>е.</w:t>
            </w: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Участники закупки не вправе требовать компенсацию упущенной выгоды, понесенной в ходе подготовки к закупке и </w:t>
            </w: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проведения закупки.</w:t>
            </w:r>
          </w:p>
          <w:p w:rsidR="00C54295" w:rsidRPr="009E192C" w:rsidRDefault="00C54295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6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C54295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C54295" w:rsidRPr="008B1693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C54295" w:rsidRPr="00513CB0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C54295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sz w:val="20"/>
                <w:szCs w:val="20"/>
              </w:rPr>
            </w:pPr>
            <w:r w:rsidRPr="00AC6131">
              <w:rPr>
                <w:rFonts w:ascii="Times New Roman" w:eastAsia="Times New Roman" w:hAnsi="Times New Roman"/>
                <w:color w:val="FF0000"/>
                <w:sz w:val="20"/>
                <w:szCs w:val="20"/>
                <w:lang w:eastAsia="ru-RU"/>
              </w:rPr>
              <w:tab/>
            </w:r>
            <w:r w:rsidR="00E33A52" w:rsidRPr="00AC06A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054A4D" w:rsidRPr="00054A4D" w:rsidRDefault="00054A4D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</w:t>
            </w: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C54295" w:rsidRPr="001433AF" w:rsidRDefault="00C54295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C54295" w:rsidRPr="001433AF" w:rsidRDefault="00054A4D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color w:val="000000" w:themeColor="text1"/>
                <w:sz w:val="20"/>
                <w:szCs w:val="20"/>
              </w:rPr>
            </w:pPr>
            <w:r w:rsidRPr="00054A4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C54295" w:rsidRPr="00AC06AD" w:rsidRDefault="00AC06AD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C06AD">
              <w:rPr>
                <w:color w:val="000000" w:themeColor="text1"/>
                <w:sz w:val="20"/>
                <w:szCs w:val="20"/>
              </w:rPr>
              <w:t>Н</w:t>
            </w:r>
            <w:r w:rsidR="00C54295" w:rsidRPr="00AC06AD">
              <w:rPr>
                <w:color w:val="000000" w:themeColor="text1"/>
                <w:sz w:val="20"/>
                <w:szCs w:val="20"/>
              </w:rPr>
              <w:t>е применяется</w:t>
            </w:r>
          </w:p>
          <w:p w:rsidR="00C54295" w:rsidRPr="009E192C" w:rsidRDefault="00C54295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BD4425" w:rsidRPr="00BD4425" w:rsidRDefault="00BD4425" w:rsidP="00BD442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</w:t>
            </w:r>
            <w:r w:rsidR="008D234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ены в Проекте типового договора, </w:t>
            </w:r>
            <w:r w:rsidRPr="00BD442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Техническом предложении участника закупки для СМСП (Приложение №2.1).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C54295" w:rsidRPr="009E192C" w:rsidRDefault="00C54295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C54295" w:rsidRPr="00B0521C" w:rsidRDefault="00C54295" w:rsidP="00B0521C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</w:t>
            </w:r>
          </w:p>
        </w:tc>
      </w:tr>
      <w:tr w:rsidR="00C54295" w:rsidRPr="009E192C" w:rsidTr="00B35663">
        <w:trPr>
          <w:trHeight w:val="602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C54295" w:rsidRPr="009E192C" w:rsidRDefault="00C54295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54295" w:rsidRPr="009E192C" w:rsidTr="00B35663">
        <w:trPr>
          <w:trHeight w:val="273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C54295" w:rsidRPr="00E122A7" w:rsidRDefault="00C54295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C54295" w:rsidRPr="00E122A7" w:rsidRDefault="00C54295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C54295" w:rsidRPr="009E192C" w:rsidTr="00B35663">
        <w:trPr>
          <w:trHeight w:val="706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BC511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Установление факта осуществления Участником закупки недобросовестной конкуренции, в частности, сговора и/или согласованных действий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Организатора закупки, с одной стороны, и Участником закупки – с другой;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C54295" w:rsidRPr="00BC5115" w:rsidRDefault="00C54295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8E60DF" w:rsidRPr="00BC5115" w:rsidRDefault="008E60DF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BC5115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:rsidR="00C54295" w:rsidRPr="00BC5115" w:rsidRDefault="00C54295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C54295" w:rsidRPr="00E122A7" w:rsidRDefault="00C54295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AE4C3E" w:rsidRPr="00BC511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Pr="00BC511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чем через три календарных дня со дня подписания.</w:t>
            </w:r>
          </w:p>
          <w:p w:rsidR="00C54295" w:rsidRPr="00B2545B" w:rsidRDefault="00C54295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C54295" w:rsidRPr="009E192C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31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C54295" w:rsidRPr="009E192C" w:rsidRDefault="00C54295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sz w:val="20"/>
                <w:szCs w:val="20"/>
              </w:rPr>
            </w:pPr>
            <w:r w:rsidRPr="00BC511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1.4. Приоритет в соответствии с ПП РФ № 925 не предоставляется в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случаях, если: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C54295" w:rsidRPr="009E192C" w:rsidRDefault="00C54295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C54295" w:rsidRPr="009E192C" w:rsidRDefault="00C54295" w:rsidP="00BC511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D3C02">
              <w:rPr>
                <w:color w:val="000000" w:themeColor="text1"/>
                <w:sz w:val="20"/>
                <w:szCs w:val="20"/>
              </w:rPr>
              <w:t xml:space="preserve">- По итогам проведения закупочной процедуры </w:t>
            </w:r>
            <w:r w:rsidRPr="00BC5115">
              <w:rPr>
                <w:color w:val="000000" w:themeColor="text1"/>
                <w:sz w:val="20"/>
                <w:szCs w:val="20"/>
              </w:rPr>
              <w:t>может быть выбран только один Победитель в рамках одного лота. Участник может подать заявку на участие в закупке на любой лот, любые</w:t>
            </w:r>
            <w:r w:rsidRPr="009D3C02">
              <w:rPr>
                <w:color w:val="000000" w:themeColor="text1"/>
                <w:sz w:val="20"/>
                <w:szCs w:val="20"/>
              </w:rPr>
              <w:t xml:space="preserve">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C54295" w:rsidRPr="009E192C" w:rsidTr="00B35663">
        <w:trPr>
          <w:trHeight w:val="200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BC5115">
              <w:rPr>
                <w:color w:val="000000" w:themeColor="text1"/>
                <w:sz w:val="20"/>
                <w:szCs w:val="20"/>
              </w:rPr>
              <w:t xml:space="preserve">Указан в Приложениях №2.1 и 2.2 </w:t>
            </w:r>
            <w:r w:rsidRPr="00BC511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C54295" w:rsidRPr="00BC5115" w:rsidRDefault="00C54295" w:rsidP="005B2970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Pr="00BC5115">
              <w:lastRenderedPageBreak/>
              <w:t>участника такой закупки и Заказчика</w:t>
            </w:r>
            <w:r w:rsidR="00BC5115" w:rsidRPr="00BC5115">
              <w:t xml:space="preserve"> и </w:t>
            </w:r>
            <w:r w:rsidRPr="00BC5115">
              <w:t>на бумажном носителе.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C54295" w:rsidRPr="00BC5115" w:rsidRDefault="00C54295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BC5115"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договора(ов), если данное требование было включено в состав документации о закупки.</w:t>
            </w:r>
          </w:p>
          <w:p w:rsidR="00E62D01" w:rsidRPr="00E62D01" w:rsidRDefault="00C54295" w:rsidP="00E62D01">
            <w:pPr>
              <w:pStyle w:val="aff3"/>
              <w:tabs>
                <w:tab w:val="left" w:pos="436"/>
              </w:tabs>
              <w:ind w:left="34"/>
            </w:pPr>
            <w:r w:rsidRPr="00BC5115">
              <w:t>В случаях, предусмотренных Законодательством Российском Федерации, Заказчик вправе отказаться от заключения договора(ов)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54295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C54295" w:rsidRPr="009E192C" w:rsidRDefault="00C54295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C54295" w:rsidRPr="009E192C" w:rsidRDefault="00C54295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54295" w:rsidRPr="00513CB0" w:rsidRDefault="00C54295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C54295" w:rsidRPr="00513CB0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513CB0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установленный срок;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 договора;</w:t>
            </w:r>
          </w:p>
          <w:p w:rsidR="00C54295" w:rsidRPr="0004431D" w:rsidRDefault="00C54295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указанного протокола;</w:t>
            </w:r>
          </w:p>
          <w:p w:rsidR="00C54295" w:rsidRPr="0004431D" w:rsidRDefault="00C54295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(ы) 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с участником закупки, заявка которого</w:t>
            </w:r>
            <w:r w:rsidRPr="0004431D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04431D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C54295" w:rsidRPr="0004431D" w:rsidRDefault="00C54295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 xml:space="preserve">(ов) 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C54295" w:rsidRPr="0004431D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04431D">
              <w:rPr>
                <w:rFonts w:ascii="Times New Roman" w:hAnsi="Times New Roman"/>
                <w:sz w:val="20"/>
                <w:szCs w:val="20"/>
              </w:rPr>
              <w:t>(ов)</w:t>
            </w: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C54295" w:rsidRPr="009E192C" w:rsidRDefault="00C54295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04431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</w:t>
            </w:r>
            <w:r w:rsidRPr="00513CB0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1A7" w:rsidRDefault="003C11A7" w:rsidP="001C56F5">
      <w:pPr>
        <w:spacing w:after="0"/>
      </w:pPr>
      <w:r>
        <w:separator/>
      </w:r>
    </w:p>
  </w:endnote>
  <w:endnote w:type="continuationSeparator" w:id="0">
    <w:p w:rsidR="003C11A7" w:rsidRDefault="003C11A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1A7" w:rsidRDefault="003C11A7" w:rsidP="001C56F5">
      <w:pPr>
        <w:spacing w:after="0"/>
      </w:pPr>
      <w:r>
        <w:separator/>
      </w:r>
    </w:p>
  </w:footnote>
  <w:footnote w:type="continuationSeparator" w:id="0">
    <w:p w:rsidR="003C11A7" w:rsidRDefault="003C11A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B59" w:rsidRDefault="004C4E9E" w:rsidP="002D21B5">
    <w:pPr>
      <w:pStyle w:val="af8"/>
      <w:jc w:val="center"/>
    </w:pPr>
    <w:r>
      <w:fldChar w:fldCharType="begin"/>
    </w:r>
    <w:r w:rsidR="006D6B59">
      <w:instrText xml:space="preserve"> PAGE   \* MERGEFORMAT </w:instrText>
    </w:r>
    <w:r>
      <w:fldChar w:fldCharType="separate"/>
    </w:r>
    <w:r w:rsidR="00770FFD">
      <w:rPr>
        <w:noProof/>
      </w:rPr>
      <w:t>4</w:t>
    </w:r>
    <w:r>
      <w:fldChar w:fldCharType="end"/>
    </w:r>
  </w:p>
  <w:p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2BA6E544"/>
    <w:lvl w:ilvl="0" w:tplc="EA704842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C34820C8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756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AE6"/>
    <w:rsid w:val="0002245E"/>
    <w:rsid w:val="000225C0"/>
    <w:rsid w:val="000227E9"/>
    <w:rsid w:val="00023094"/>
    <w:rsid w:val="00023648"/>
    <w:rsid w:val="00024B3D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31D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1244"/>
    <w:rsid w:val="0006213F"/>
    <w:rsid w:val="0006234A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5E82"/>
    <w:rsid w:val="00090CB0"/>
    <w:rsid w:val="00090FB9"/>
    <w:rsid w:val="00092868"/>
    <w:rsid w:val="0009558B"/>
    <w:rsid w:val="000955A9"/>
    <w:rsid w:val="0009588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220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74B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00D2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3BD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5B1"/>
    <w:rsid w:val="001A4A5F"/>
    <w:rsid w:val="001A5BB1"/>
    <w:rsid w:val="001A6D22"/>
    <w:rsid w:val="001B06B6"/>
    <w:rsid w:val="001B0CF6"/>
    <w:rsid w:val="001B26C7"/>
    <w:rsid w:val="001B26E2"/>
    <w:rsid w:val="001B28DB"/>
    <w:rsid w:val="001B2E3E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5F11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3588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2C39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1A7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132"/>
    <w:rsid w:val="003E4737"/>
    <w:rsid w:val="003E5073"/>
    <w:rsid w:val="003E73AA"/>
    <w:rsid w:val="003F002C"/>
    <w:rsid w:val="003F2AF3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4E9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5E98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020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290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32B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14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53E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3E4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3C7A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68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14B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0FFD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EA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C58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AFE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7CE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250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2347"/>
    <w:rsid w:val="008D362A"/>
    <w:rsid w:val="008D4C0F"/>
    <w:rsid w:val="008D4C77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5917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1405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06E84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207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95C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6AD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21C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1A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15"/>
    <w:rsid w:val="00BC62EE"/>
    <w:rsid w:val="00BC653F"/>
    <w:rsid w:val="00BC688C"/>
    <w:rsid w:val="00BD1B76"/>
    <w:rsid w:val="00BD2BC1"/>
    <w:rsid w:val="00BD2D9E"/>
    <w:rsid w:val="00BD4425"/>
    <w:rsid w:val="00BD4E39"/>
    <w:rsid w:val="00BD5070"/>
    <w:rsid w:val="00BD6016"/>
    <w:rsid w:val="00BD6215"/>
    <w:rsid w:val="00BD6CFB"/>
    <w:rsid w:val="00BD70DD"/>
    <w:rsid w:val="00BD7B85"/>
    <w:rsid w:val="00BE04AA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4B71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5E07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36A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0CED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141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0875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3FB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6675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CF4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70E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2D01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6E37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75B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8F4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648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BA1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857153-523E-4E06-B4C2-CD317A5F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5732</Words>
  <Characters>32679</Characters>
  <Application>Microsoft Office Word</Application>
  <DocSecurity>0</DocSecurity>
  <Lines>272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38335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2021-07-12T11:50:00Z</cp:lastPrinted>
  <dcterms:created xsi:type="dcterms:W3CDTF">2021-09-28T12:50:00Z</dcterms:created>
  <dcterms:modified xsi:type="dcterms:W3CDTF">2021-10-04T06:51:00Z</dcterms:modified>
</cp:coreProperties>
</file>